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3F" w:rsidRPr="004F141E" w:rsidRDefault="004F141E" w:rsidP="004F141E">
      <w:pPr>
        <w:jc w:val="center"/>
        <w:rPr>
          <w:rFonts w:ascii="Arial" w:hAnsi="Arial" w:cs="Arial"/>
          <w:sz w:val="28"/>
          <w:szCs w:val="28"/>
        </w:rPr>
      </w:pPr>
      <w:r w:rsidRPr="004F141E">
        <w:rPr>
          <w:rFonts w:ascii="Arial" w:hAnsi="Arial" w:cs="Arial"/>
          <w:sz w:val="28"/>
          <w:szCs w:val="28"/>
        </w:rPr>
        <w:t>O</w:t>
      </w:r>
      <w:proofErr w:type="gramStart"/>
      <w:r w:rsidRPr="004F141E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F141E">
        <w:rPr>
          <w:rFonts w:ascii="Arial" w:hAnsi="Arial" w:cs="Arial"/>
          <w:sz w:val="28"/>
          <w:szCs w:val="28"/>
        </w:rPr>
        <w:t>MAL  A  NOS  QUESTIONAR</w:t>
      </w:r>
    </w:p>
    <w:p w:rsidR="004F141E" w:rsidRDefault="004F141E" w:rsidP="004F14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vida nos confronta com um paradoxo: o ser humano frágil no bem, é vencido pelo mal. Essa inextinguível categoria do dualismo ameaça a fé em um Deus “providente”. Será que, diante desta terrível contradição, Deus permita que os maus vençam e os bons sejam perdedores?</w:t>
      </w:r>
      <w:r w:rsidR="00454AA4">
        <w:rPr>
          <w:rFonts w:ascii="Arial" w:hAnsi="Arial" w:cs="Arial"/>
          <w:sz w:val="24"/>
          <w:szCs w:val="24"/>
        </w:rPr>
        <w:t xml:space="preserve"> Pior: os bons terão de arras</w:t>
      </w:r>
      <w:r>
        <w:rPr>
          <w:rFonts w:ascii="Arial" w:hAnsi="Arial" w:cs="Arial"/>
          <w:sz w:val="24"/>
          <w:szCs w:val="24"/>
        </w:rPr>
        <w:t>tar-se na ilusão, enquanto as forças do mal vão de triunfo em triunfo? Nisso não podemos crer.</w:t>
      </w:r>
    </w:p>
    <w:p w:rsidR="004F141E" w:rsidRDefault="004F141E" w:rsidP="004F141E">
      <w:pPr>
        <w:jc w:val="both"/>
        <w:rPr>
          <w:rFonts w:ascii="Arial" w:hAnsi="Arial" w:cs="Arial"/>
          <w:sz w:val="24"/>
          <w:szCs w:val="24"/>
        </w:rPr>
      </w:pPr>
    </w:p>
    <w:p w:rsidR="004F141E" w:rsidRDefault="00A46320" w:rsidP="004F14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Dali seria só um passo para nos perdermos na oposição entre o bem – prêmio e o mal – castigo? Não parece que, de fato, a clemência bondosa perde muitas vezes a luta contra crueldade malvada? Afinal, o que pesa mais, em nosso dia-a-dia: a vitória do bem ou a presença atuante do mal? Aliás, a diferença entre bem e male algo perverso, pois agentes do mal desprezam, impunes, as leis.</w:t>
      </w:r>
    </w:p>
    <w:p w:rsidR="00551097" w:rsidRDefault="00551097" w:rsidP="004F141E">
      <w:pPr>
        <w:jc w:val="both"/>
        <w:rPr>
          <w:rFonts w:ascii="Arial" w:hAnsi="Arial" w:cs="Arial"/>
          <w:sz w:val="24"/>
          <w:szCs w:val="24"/>
        </w:rPr>
      </w:pPr>
    </w:p>
    <w:p w:rsidR="00551097" w:rsidRDefault="00551097" w:rsidP="004F14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caso, os praticantes do bem seriam um obstáculo, enquanto omissos e desonestos seriam os bons. A solução seria destruir o bem e consagrar a prática da desonestidade? É verdade que “o Deus único é a origem do visível e do invisível, do criado e do </w:t>
      </w:r>
      <w:proofErr w:type="spellStart"/>
      <w:r>
        <w:rPr>
          <w:rFonts w:ascii="Arial" w:hAnsi="Arial" w:cs="Arial"/>
          <w:sz w:val="24"/>
          <w:szCs w:val="24"/>
        </w:rPr>
        <w:t>incriado</w:t>
      </w:r>
      <w:proofErr w:type="spellEnd"/>
      <w:r>
        <w:rPr>
          <w:rFonts w:ascii="Arial" w:hAnsi="Arial" w:cs="Arial"/>
          <w:sz w:val="24"/>
          <w:szCs w:val="24"/>
        </w:rPr>
        <w:t>, do bem e do mal”? (Isaías 45,5-7) Só o ser humano decide praticar o mal, vendo nisso algo positivo. Esse mal</w:t>
      </w:r>
      <w:proofErr w:type="gramStart"/>
      <w:r>
        <w:rPr>
          <w:rFonts w:ascii="Arial" w:hAnsi="Arial" w:cs="Arial"/>
          <w:sz w:val="24"/>
          <w:szCs w:val="24"/>
        </w:rPr>
        <w:t xml:space="preserve"> porém</w:t>
      </w:r>
      <w:proofErr w:type="gramEnd"/>
      <w:r>
        <w:rPr>
          <w:rFonts w:ascii="Arial" w:hAnsi="Arial" w:cs="Arial"/>
          <w:sz w:val="24"/>
          <w:szCs w:val="24"/>
        </w:rPr>
        <w:t>, é a ausência do bem.</w:t>
      </w:r>
    </w:p>
    <w:p w:rsidR="00551097" w:rsidRDefault="00551097" w:rsidP="004F141E">
      <w:pPr>
        <w:jc w:val="both"/>
        <w:rPr>
          <w:rFonts w:ascii="Arial" w:hAnsi="Arial" w:cs="Arial"/>
          <w:sz w:val="24"/>
          <w:szCs w:val="24"/>
        </w:rPr>
      </w:pPr>
    </w:p>
    <w:p w:rsidR="00551097" w:rsidRDefault="00551097" w:rsidP="004F14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nazistas faziam dos judeus uma praga; assim, na luta contra o “mal”, tornaram-se extremamente irados e maldosos. Já se afirmou que a banalidade do mal não se refere ao mal em si, mas ao criminoso. Visava-se centrar o debate no caráter humano dos criminosos e, assim, avaliar melhor sua responsabilidade – além de réus, seriam também vítimas.</w:t>
      </w:r>
    </w:p>
    <w:p w:rsidR="00551097" w:rsidRDefault="00551097" w:rsidP="004F141E">
      <w:pPr>
        <w:jc w:val="both"/>
        <w:rPr>
          <w:rFonts w:ascii="Arial" w:hAnsi="Arial" w:cs="Arial"/>
          <w:sz w:val="24"/>
          <w:szCs w:val="24"/>
        </w:rPr>
      </w:pPr>
    </w:p>
    <w:p w:rsidR="00551097" w:rsidRDefault="00551097" w:rsidP="004F14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criminoso é também vítima do crime cometido. É como se, de um lado, se tivesse um dever frente ao bem, e por outro lado, se fizesse algo oposto, reconhecidamente errado. A pessoa se repartiria em dois, </w:t>
      </w:r>
      <w:proofErr w:type="gramStart"/>
      <w:r>
        <w:rPr>
          <w:rFonts w:ascii="Arial" w:hAnsi="Arial" w:cs="Arial"/>
          <w:sz w:val="24"/>
          <w:szCs w:val="24"/>
        </w:rPr>
        <w:t>um outro</w:t>
      </w:r>
      <w:proofErr w:type="gramEnd"/>
      <w:r>
        <w:rPr>
          <w:rFonts w:ascii="Arial" w:hAnsi="Arial" w:cs="Arial"/>
          <w:sz w:val="24"/>
          <w:szCs w:val="24"/>
        </w:rPr>
        <w:t xml:space="preserve"> “eu” tornado moralmente ausente. Isso permite compreender o mal como algo somente objetivo. Embora o exercício da profissão sirva à maldade</w:t>
      </w:r>
      <w:r w:rsidR="001574C3">
        <w:rPr>
          <w:rFonts w:ascii="Arial" w:hAnsi="Arial" w:cs="Arial"/>
          <w:sz w:val="24"/>
          <w:szCs w:val="24"/>
        </w:rPr>
        <w:t>, a bondade “pessoal” pode persistir... Será?</w:t>
      </w:r>
    </w:p>
    <w:p w:rsidR="00CF38BC" w:rsidRDefault="00CF38BC" w:rsidP="004F141E">
      <w:pPr>
        <w:jc w:val="both"/>
        <w:rPr>
          <w:rFonts w:ascii="Arial" w:hAnsi="Arial" w:cs="Arial"/>
          <w:sz w:val="24"/>
          <w:szCs w:val="24"/>
        </w:rPr>
      </w:pPr>
    </w:p>
    <w:p w:rsidR="00CF38BC" w:rsidRPr="004F141E" w:rsidRDefault="00CF38BC" w:rsidP="00CF38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---***--- Frei Cláudio Van </w:t>
      </w:r>
      <w:proofErr w:type="spellStart"/>
      <w:r>
        <w:rPr>
          <w:rFonts w:ascii="Arial" w:hAnsi="Arial" w:cs="Arial"/>
          <w:sz w:val="24"/>
          <w:szCs w:val="24"/>
        </w:rPr>
        <w:t>Balen</w:t>
      </w:r>
      <w:proofErr w:type="spellEnd"/>
      <w:r>
        <w:rPr>
          <w:rFonts w:ascii="Arial" w:hAnsi="Arial" w:cs="Arial"/>
          <w:sz w:val="24"/>
          <w:szCs w:val="24"/>
        </w:rPr>
        <w:t xml:space="preserve"> ---***---</w:t>
      </w:r>
    </w:p>
    <w:sectPr w:rsidR="00CF38BC" w:rsidRPr="004F141E" w:rsidSect="00CE2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F141E"/>
    <w:rsid w:val="001574C3"/>
    <w:rsid w:val="00454AA4"/>
    <w:rsid w:val="004F141E"/>
    <w:rsid w:val="00551097"/>
    <w:rsid w:val="00A46320"/>
    <w:rsid w:val="00CE293F"/>
    <w:rsid w:val="00CF38BC"/>
    <w:rsid w:val="00FE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</dc:creator>
  <cp:lastModifiedBy>provincia</cp:lastModifiedBy>
  <cp:revision>5</cp:revision>
  <dcterms:created xsi:type="dcterms:W3CDTF">2015-06-10T12:19:00Z</dcterms:created>
  <dcterms:modified xsi:type="dcterms:W3CDTF">2015-06-10T17:49:00Z</dcterms:modified>
</cp:coreProperties>
</file>